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9BC" w:rsidRDefault="003869BC" w:rsidP="002904BB">
      <w:pPr>
        <w:rPr>
          <w:noProof/>
          <w:color w:val="000000"/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-7.35pt;margin-top:8.45pt;width:440.1pt;height:63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" filled="f" stroked="f">
            <v:textbox style="mso-next-textbox:#Text Box 5">
              <w:txbxContent>
                <w:p w:rsidR="003869BC" w:rsidRDefault="003869BC" w:rsidP="00683ECC">
                  <w:pPr>
                    <w:tabs>
                      <w:tab w:val="left" w:pos="0"/>
                    </w:tabs>
                    <w:ind w:left="284"/>
                  </w:pPr>
                  <w:r w:rsidRPr="00E1158C">
                    <w:rPr>
                      <w:color w:val="000000"/>
                    </w:rPr>
                    <w:object w:dxaOrig="5880" w:dyaOrig="620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7.25pt;height:56.25pt" o:ole="" fillcolor="window">
                        <v:imagedata r:id="rId7" o:title="" croptop="24093f" cropbottom="21018f" cropleft="20263f" cropright="26827f"/>
                      </v:shape>
                      <o:OLEObject Type="Embed" ProgID="Word.Picture.8" ShapeID="_x0000_i1026" DrawAspect="Content" ObjectID="_1660659161" r:id="rId8"/>
                    </w:object>
                  </w:r>
                </w:p>
              </w:txbxContent>
            </v:textbox>
          </v:shape>
        </w:pict>
      </w:r>
    </w:p>
    <w:p w:rsidR="003869BC" w:rsidRDefault="003869BC" w:rsidP="002904BB">
      <w:pPr>
        <w:rPr>
          <w:sz w:val="24"/>
        </w:rPr>
      </w:pPr>
    </w:p>
    <w:p w:rsidR="003869BC" w:rsidRDefault="003869BC" w:rsidP="002904BB">
      <w:pPr>
        <w:rPr>
          <w:sz w:val="24"/>
        </w:rPr>
      </w:pPr>
    </w:p>
    <w:p w:rsidR="003869BC" w:rsidRDefault="003869BC" w:rsidP="002904BB">
      <w:pPr>
        <w:rPr>
          <w:sz w:val="24"/>
        </w:rPr>
      </w:pPr>
    </w:p>
    <w:p w:rsidR="003869BC" w:rsidRDefault="003869BC" w:rsidP="002904BB">
      <w:pPr>
        <w:rPr>
          <w:noProof/>
          <w:color w:val="000000"/>
          <w:sz w:val="24"/>
        </w:rPr>
      </w:pPr>
    </w:p>
    <w:p w:rsidR="003869BC" w:rsidRPr="00D91D9A" w:rsidRDefault="003869BC" w:rsidP="00D37C82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Pr="00D91D9A">
        <w:rPr>
          <w:b/>
          <w:color w:val="000000"/>
          <w:sz w:val="32"/>
          <w:szCs w:val="32"/>
        </w:rPr>
        <w:t>ИЗБИРАТЕЛЬНАЯ КОМИССИЯ</w:t>
      </w:r>
      <w:r>
        <w:rPr>
          <w:b/>
          <w:color w:val="000000"/>
          <w:sz w:val="32"/>
          <w:szCs w:val="32"/>
        </w:rPr>
        <w:t xml:space="preserve"> №24</w:t>
      </w:r>
      <w:r w:rsidRPr="00D91D9A">
        <w:rPr>
          <w:b/>
          <w:color w:val="000000"/>
          <w:sz w:val="32"/>
          <w:szCs w:val="32"/>
        </w:rPr>
        <w:t xml:space="preserve"> </w:t>
      </w:r>
    </w:p>
    <w:p w:rsidR="003869BC" w:rsidRPr="002F7E5C" w:rsidRDefault="003869BC" w:rsidP="00D37C82">
      <w:pPr>
        <w:rPr>
          <w:b/>
          <w:color w:val="000000"/>
          <w:sz w:val="24"/>
        </w:rPr>
      </w:pPr>
    </w:p>
    <w:p w:rsidR="003869BC" w:rsidRDefault="003869BC" w:rsidP="00D37C82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3869BC" w:rsidRPr="00CD11CC" w:rsidRDefault="003869BC" w:rsidP="00D37C82">
      <w:pPr>
        <w:rPr>
          <w:color w:val="000000"/>
          <w:spacing w:val="60"/>
          <w:sz w:val="24"/>
        </w:rPr>
      </w:pPr>
    </w:p>
    <w:tbl>
      <w:tblPr>
        <w:tblW w:w="9911" w:type="dxa"/>
        <w:tblInd w:w="-79" w:type="dxa"/>
        <w:tblLayout w:type="fixed"/>
        <w:tblLook w:val="0000"/>
      </w:tblPr>
      <w:tblGrid>
        <w:gridCol w:w="3436"/>
        <w:gridCol w:w="3107"/>
        <w:gridCol w:w="3368"/>
      </w:tblGrid>
      <w:tr w:rsidR="003869BC" w:rsidRPr="003B4FF8" w:rsidTr="00D25119">
        <w:tc>
          <w:tcPr>
            <w:tcW w:w="3436" w:type="dxa"/>
          </w:tcPr>
          <w:p w:rsidR="003869BC" w:rsidRPr="003B4FF8" w:rsidRDefault="003869BC" w:rsidP="00D25119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03 сентября </w:t>
            </w:r>
            <w:r w:rsidRPr="003B4FF8">
              <w:rPr>
                <w:b/>
                <w:color w:val="000000"/>
                <w:szCs w:val="28"/>
              </w:rPr>
              <w:t>20</w:t>
            </w:r>
            <w:r>
              <w:rPr>
                <w:b/>
                <w:color w:val="000000"/>
                <w:szCs w:val="28"/>
              </w:rPr>
              <w:t>20</w:t>
            </w:r>
            <w:r w:rsidRPr="003B4FF8">
              <w:rPr>
                <w:b/>
                <w:color w:val="000000"/>
                <w:szCs w:val="28"/>
              </w:rPr>
              <w:t xml:space="preserve"> год</w:t>
            </w:r>
            <w:r>
              <w:rPr>
                <w:b/>
                <w:color w:val="000000"/>
                <w:szCs w:val="28"/>
              </w:rPr>
              <w:t>а</w:t>
            </w:r>
          </w:p>
        </w:tc>
        <w:tc>
          <w:tcPr>
            <w:tcW w:w="3107" w:type="dxa"/>
          </w:tcPr>
          <w:p w:rsidR="003869BC" w:rsidRDefault="003869BC" w:rsidP="00D25119"/>
          <w:p w:rsidR="003869BC" w:rsidRDefault="003869BC" w:rsidP="00D25119">
            <w:pPr>
              <w:rPr>
                <w:color w:val="000000"/>
              </w:rPr>
            </w:pPr>
            <w:r>
              <w:t>Санкт-Петербург</w:t>
            </w:r>
          </w:p>
          <w:p w:rsidR="003869BC" w:rsidRPr="003B4FF8" w:rsidRDefault="003869BC" w:rsidP="00D25119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3869BC" w:rsidRDefault="003869BC" w:rsidP="00D25119">
            <w:pPr>
              <w:rPr>
                <w:b/>
                <w:color w:val="000000"/>
                <w:szCs w:val="28"/>
              </w:rPr>
            </w:pPr>
            <w:r w:rsidRPr="003B4FF8">
              <w:rPr>
                <w:b/>
                <w:color w:val="000000"/>
                <w:szCs w:val="28"/>
              </w:rPr>
              <w:t xml:space="preserve">№ </w:t>
            </w:r>
            <w:r>
              <w:rPr>
                <w:b/>
                <w:color w:val="000000"/>
                <w:szCs w:val="28"/>
              </w:rPr>
              <w:t>80-3</w:t>
            </w:r>
          </w:p>
          <w:p w:rsidR="003869BC" w:rsidRDefault="003869BC" w:rsidP="00D25119">
            <w:pPr>
              <w:rPr>
                <w:b/>
                <w:color w:val="000000"/>
                <w:szCs w:val="28"/>
              </w:rPr>
            </w:pPr>
          </w:p>
          <w:p w:rsidR="003869BC" w:rsidRPr="003B4FF8" w:rsidRDefault="003869BC" w:rsidP="00D25119">
            <w:pPr>
              <w:rPr>
                <w:b/>
                <w:color w:val="000000"/>
                <w:szCs w:val="28"/>
              </w:rPr>
            </w:pPr>
          </w:p>
        </w:tc>
      </w:tr>
    </w:tbl>
    <w:p w:rsidR="003869BC" w:rsidRDefault="003869BC" w:rsidP="009E379E">
      <w:pPr>
        <w:jc w:val="both"/>
        <w:rPr>
          <w:b/>
          <w:szCs w:val="28"/>
        </w:rPr>
      </w:pPr>
    </w:p>
    <w:p w:rsidR="003869BC" w:rsidRDefault="003869BC" w:rsidP="009E379E">
      <w:pPr>
        <w:jc w:val="both"/>
        <w:rPr>
          <w:b/>
          <w:szCs w:val="28"/>
        </w:rPr>
      </w:pPr>
    </w:p>
    <w:p w:rsidR="003869BC" w:rsidRPr="00302F38" w:rsidRDefault="003869BC" w:rsidP="009A5379">
      <w:pPr>
        <w:pStyle w:val="BodyTextIndent"/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  <w:r w:rsidRPr="00302F38">
        <w:rPr>
          <w:rFonts w:ascii="Times New Roman" w:hAnsi="Times New Roman"/>
          <w:b/>
          <w:sz w:val="28"/>
          <w:szCs w:val="28"/>
        </w:rPr>
        <w:t>О выплате членам Территориальной избирательной комиссии № 24 и участковых избирательных комиссий с правом решающего голоса  избирательных участков №№ 1545-1606 за особые условия работы при подготовке и проведении общероссийского голосования в период распространения новой коронавирусной инфекции (COVID-19) на территории Санкт-Петербурга</w:t>
      </w:r>
    </w:p>
    <w:p w:rsidR="003869BC" w:rsidRPr="00302F38" w:rsidRDefault="003869BC" w:rsidP="009A5379">
      <w:pPr>
        <w:pStyle w:val="BodyTextIndent"/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</w:p>
    <w:p w:rsidR="003869BC" w:rsidRPr="00302F38" w:rsidRDefault="003869BC" w:rsidP="009A5379">
      <w:pPr>
        <w:pStyle w:val="a0"/>
        <w:ind w:firstLine="708"/>
        <w:jc w:val="both"/>
      </w:pPr>
      <w:r w:rsidRPr="00302F38">
        <w:tab/>
      </w:r>
      <w:r w:rsidRPr="00302F38">
        <w:rPr>
          <w:b w:val="0"/>
        </w:rPr>
        <w:t>В соответствии с постановлением Правительства Санкт-Петербурга от 9 апреля 2020 года № 196 «О выделении средств» (в ред. постановления Правительства Санкт-Петербурга от 14 августа 2020 года № 623), Порядком осуществления единовременной выплаты членам участковых избирательных комиссий с правом решающего голоса за особые условия работы при подготовке и проведении общероссийского голосования в период распространения новой коронавирусной инфекции (COVID-19) на территории Санкт-Петербурга, утвержденным решением Санкт-Петербургской избирательной комиссии от 01 сентября №211-5 «О размере и порядке осуществления единовременной выплаты членам участковых избирательных комиссий с правом решающего голоса за особые условия работы при подготовке и проведении общероссийского голосования в период распространения новой коронавирусной инфекции (COVID-19) на территории Санкт-Петербурга», Территориальная избирательная комиссия № 24</w:t>
      </w:r>
      <w:r w:rsidRPr="00302F38">
        <w:t xml:space="preserve"> </w:t>
      </w:r>
    </w:p>
    <w:p w:rsidR="003869BC" w:rsidRPr="00302F38" w:rsidRDefault="003869BC" w:rsidP="009A5379">
      <w:pPr>
        <w:pStyle w:val="BodyText"/>
        <w:rPr>
          <w:rFonts w:ascii="Times New Roman" w:hAnsi="Times New Roman"/>
          <w:sz w:val="28"/>
          <w:szCs w:val="28"/>
          <w:lang w:eastAsia="en-US"/>
        </w:rPr>
      </w:pPr>
    </w:p>
    <w:p w:rsidR="003869BC" w:rsidRPr="00302F38" w:rsidRDefault="003869BC" w:rsidP="009A5379">
      <w:pPr>
        <w:pStyle w:val="a0"/>
        <w:ind w:firstLine="708"/>
        <w:jc w:val="both"/>
        <w:rPr>
          <w:i/>
          <w:spacing w:val="20"/>
        </w:rPr>
      </w:pPr>
      <w:r w:rsidRPr="00302F38">
        <w:rPr>
          <w:i/>
          <w:spacing w:val="20"/>
        </w:rPr>
        <w:t>РЕШИЛА:</w:t>
      </w:r>
    </w:p>
    <w:p w:rsidR="003869BC" w:rsidRPr="00302F38" w:rsidRDefault="003869BC" w:rsidP="009A5379">
      <w:pPr>
        <w:pStyle w:val="1"/>
        <w:numPr>
          <w:ilvl w:val="0"/>
          <w:numId w:val="38"/>
        </w:numPr>
        <w:spacing w:line="240" w:lineRule="auto"/>
        <w:rPr>
          <w:szCs w:val="28"/>
        </w:rPr>
      </w:pPr>
      <w:r w:rsidRPr="00302F38">
        <w:rPr>
          <w:szCs w:val="28"/>
        </w:rPr>
        <w:t xml:space="preserve">Произвести единовременную выплату членам участковых избирательных комиссий с правом решающего голоса избирательных участков №№ 1545-1606 за особые условия работы при подготовке и проведении общероссийского голосования в период распространения новой коронавирусной инфекции (COVID-19) на территории Санкт-Петербурга за счет средств бюджета Санкт-Петербурга, в размере 5 200 руб. (Пять тысяч двести рублей), согласно приложению №1. </w:t>
      </w:r>
    </w:p>
    <w:p w:rsidR="003869BC" w:rsidRPr="00302F38" w:rsidRDefault="003869BC" w:rsidP="009A5379">
      <w:pPr>
        <w:pStyle w:val="1"/>
        <w:numPr>
          <w:ilvl w:val="0"/>
          <w:numId w:val="38"/>
        </w:numPr>
        <w:spacing w:line="240" w:lineRule="auto"/>
        <w:rPr>
          <w:szCs w:val="28"/>
        </w:rPr>
      </w:pPr>
      <w:r w:rsidRPr="00302F38">
        <w:rPr>
          <w:szCs w:val="28"/>
        </w:rPr>
        <w:t xml:space="preserve"> Поручить главному бухгалтеру Территориальной избирательной комиссии № 24 произвести выплаты в срок не позднее 30.10.2020.</w:t>
      </w:r>
    </w:p>
    <w:p w:rsidR="003869BC" w:rsidRPr="00302F38" w:rsidRDefault="003869BC" w:rsidP="009A5379">
      <w:pPr>
        <w:pStyle w:val="1"/>
        <w:numPr>
          <w:ilvl w:val="0"/>
          <w:numId w:val="38"/>
        </w:numPr>
        <w:spacing w:line="240" w:lineRule="auto"/>
        <w:rPr>
          <w:szCs w:val="28"/>
        </w:rPr>
      </w:pPr>
      <w:r w:rsidRPr="00302F38">
        <w:rPr>
          <w:szCs w:val="28"/>
        </w:rPr>
        <w:t>Выплата осуществляется в безналичной форме.</w:t>
      </w:r>
    </w:p>
    <w:p w:rsidR="003869BC" w:rsidRDefault="003869BC" w:rsidP="009A5379">
      <w:pPr>
        <w:pStyle w:val="1"/>
        <w:numPr>
          <w:ilvl w:val="0"/>
          <w:numId w:val="38"/>
        </w:numPr>
        <w:spacing w:line="240" w:lineRule="auto"/>
        <w:rPr>
          <w:szCs w:val="28"/>
        </w:rPr>
      </w:pPr>
      <w:r w:rsidRPr="00302F38">
        <w:rPr>
          <w:szCs w:val="28"/>
        </w:rPr>
        <w:t>Направить копию настоящего решения в Санкт-Петербургскую избирательную комиссию.</w:t>
      </w:r>
    </w:p>
    <w:p w:rsidR="003869BC" w:rsidRDefault="003869BC" w:rsidP="004C7A49">
      <w:pPr>
        <w:pStyle w:val="1"/>
        <w:numPr>
          <w:ilvl w:val="0"/>
          <w:numId w:val="38"/>
        </w:numPr>
        <w:spacing w:line="240" w:lineRule="auto"/>
      </w:pPr>
      <w:r>
        <w:t>Разместить настоящее решение на сайте Территориальной избирательной комиссии №</w:t>
      </w:r>
      <w:r>
        <w:rPr>
          <w:lang w:val="en-US"/>
        </w:rPr>
        <w:t> </w:t>
      </w:r>
      <w:r>
        <w:t>24 в информационно-телекоммуникационной сети «Интернет».</w:t>
      </w:r>
    </w:p>
    <w:p w:rsidR="003869BC" w:rsidRPr="00226378" w:rsidRDefault="003869BC" w:rsidP="004C7A49">
      <w:pPr>
        <w:pStyle w:val="ListParagraph"/>
        <w:numPr>
          <w:ilvl w:val="0"/>
          <w:numId w:val="38"/>
        </w:numPr>
        <w:tabs>
          <w:tab w:val="left" w:pos="426"/>
        </w:tabs>
        <w:jc w:val="both"/>
        <w:rPr>
          <w:szCs w:val="28"/>
        </w:rPr>
      </w:pPr>
      <w:r w:rsidRPr="00302F38">
        <w:rPr>
          <w:szCs w:val="28"/>
        </w:rPr>
        <w:t>Контроль за исполнением настоящего решения возложить на председателя Территориальной избирательной комиссии № 24                 Садофеева А</w:t>
      </w:r>
      <w:r w:rsidRPr="00226378">
        <w:rPr>
          <w:szCs w:val="28"/>
        </w:rPr>
        <w:t>.В.</w:t>
      </w:r>
    </w:p>
    <w:p w:rsidR="003869BC" w:rsidRDefault="003869BC" w:rsidP="009A5379">
      <w:pPr>
        <w:tabs>
          <w:tab w:val="left" w:pos="426"/>
        </w:tabs>
        <w:suppressAutoHyphens/>
        <w:ind w:left="426"/>
        <w:jc w:val="both"/>
        <w:rPr>
          <w:szCs w:val="28"/>
        </w:rPr>
      </w:pPr>
    </w:p>
    <w:p w:rsidR="003869BC" w:rsidRDefault="003869BC" w:rsidP="009A5379">
      <w:pPr>
        <w:tabs>
          <w:tab w:val="left" w:pos="426"/>
        </w:tabs>
        <w:suppressAutoHyphens/>
        <w:ind w:left="426"/>
        <w:jc w:val="both"/>
        <w:rPr>
          <w:szCs w:val="28"/>
        </w:rPr>
      </w:pPr>
    </w:p>
    <w:p w:rsidR="003869BC" w:rsidRPr="00226378" w:rsidRDefault="003869BC" w:rsidP="009A5379">
      <w:pPr>
        <w:tabs>
          <w:tab w:val="left" w:pos="426"/>
        </w:tabs>
        <w:suppressAutoHyphens/>
        <w:ind w:left="426"/>
        <w:jc w:val="both"/>
        <w:rPr>
          <w:szCs w:val="28"/>
        </w:rPr>
      </w:pPr>
    </w:p>
    <w:p w:rsidR="003869BC" w:rsidRPr="00226378" w:rsidRDefault="003869BC" w:rsidP="00226378">
      <w:pPr>
        <w:jc w:val="both"/>
        <w:rPr>
          <w:szCs w:val="28"/>
        </w:rPr>
      </w:pPr>
      <w:r>
        <w:rPr>
          <w:szCs w:val="28"/>
        </w:rPr>
        <w:t>Заместитель п</w:t>
      </w:r>
      <w:r w:rsidRPr="00226378">
        <w:rPr>
          <w:szCs w:val="28"/>
        </w:rPr>
        <w:t>редседател</w:t>
      </w:r>
      <w:r>
        <w:rPr>
          <w:szCs w:val="28"/>
        </w:rPr>
        <w:t>я</w:t>
      </w:r>
      <w:r w:rsidRPr="00226378">
        <w:rPr>
          <w:szCs w:val="28"/>
        </w:rPr>
        <w:t xml:space="preserve"> Территориальной</w:t>
      </w:r>
    </w:p>
    <w:p w:rsidR="003869BC" w:rsidRDefault="003869BC" w:rsidP="00226378">
      <w:pPr>
        <w:jc w:val="both"/>
        <w:rPr>
          <w:szCs w:val="28"/>
        </w:rPr>
      </w:pPr>
      <w:r w:rsidRPr="00226378">
        <w:rPr>
          <w:szCs w:val="28"/>
        </w:rPr>
        <w:t xml:space="preserve">избирательной комиссии № 24                                              </w:t>
      </w:r>
      <w:r>
        <w:rPr>
          <w:szCs w:val="28"/>
        </w:rPr>
        <w:t>П.А. Дмитриев</w:t>
      </w:r>
    </w:p>
    <w:p w:rsidR="003869BC" w:rsidRPr="00226378" w:rsidRDefault="003869BC" w:rsidP="00226378">
      <w:pPr>
        <w:jc w:val="both"/>
        <w:rPr>
          <w:szCs w:val="28"/>
        </w:rPr>
      </w:pPr>
    </w:p>
    <w:p w:rsidR="003869BC" w:rsidRPr="00226378" w:rsidRDefault="003869BC" w:rsidP="00226378">
      <w:pPr>
        <w:jc w:val="both"/>
        <w:rPr>
          <w:szCs w:val="28"/>
        </w:rPr>
      </w:pPr>
      <w:r w:rsidRPr="00226378">
        <w:rPr>
          <w:szCs w:val="28"/>
        </w:rPr>
        <w:t>Секретарь Территориальной</w:t>
      </w:r>
    </w:p>
    <w:p w:rsidR="003869BC" w:rsidRPr="00226378" w:rsidRDefault="003869BC" w:rsidP="00226378">
      <w:pPr>
        <w:jc w:val="both"/>
        <w:rPr>
          <w:szCs w:val="28"/>
        </w:rPr>
      </w:pPr>
      <w:r w:rsidRPr="00226378">
        <w:rPr>
          <w:szCs w:val="28"/>
        </w:rPr>
        <w:t>избирательной комиссии № 24                                              В.В. Скрыпник</w:t>
      </w:r>
    </w:p>
    <w:p w:rsidR="003869BC" w:rsidRPr="00226378" w:rsidRDefault="003869BC" w:rsidP="00226378">
      <w:pPr>
        <w:jc w:val="right"/>
        <w:rPr>
          <w:szCs w:val="28"/>
        </w:rPr>
      </w:pPr>
    </w:p>
    <w:p w:rsidR="003869BC" w:rsidRPr="00226378" w:rsidRDefault="003869BC" w:rsidP="00226378">
      <w:pPr>
        <w:jc w:val="right"/>
        <w:rPr>
          <w:szCs w:val="28"/>
        </w:rPr>
      </w:pPr>
    </w:p>
    <w:p w:rsidR="003869BC" w:rsidRDefault="003869BC" w:rsidP="00226378">
      <w:pPr>
        <w:jc w:val="right"/>
        <w:rPr>
          <w:szCs w:val="28"/>
        </w:rPr>
      </w:pPr>
    </w:p>
    <w:p w:rsidR="003869BC" w:rsidRDefault="003869BC" w:rsidP="00226378">
      <w:pPr>
        <w:jc w:val="right"/>
        <w:rPr>
          <w:szCs w:val="28"/>
        </w:rPr>
      </w:pPr>
    </w:p>
    <w:p w:rsidR="003869BC" w:rsidRDefault="003869BC" w:rsidP="00226378">
      <w:pPr>
        <w:jc w:val="right"/>
        <w:rPr>
          <w:szCs w:val="28"/>
        </w:rPr>
      </w:pPr>
    </w:p>
    <w:p w:rsidR="003869BC" w:rsidRDefault="003869BC" w:rsidP="00226378">
      <w:pPr>
        <w:jc w:val="right"/>
        <w:rPr>
          <w:szCs w:val="28"/>
        </w:rPr>
      </w:pPr>
    </w:p>
    <w:p w:rsidR="003869BC" w:rsidRDefault="003869BC" w:rsidP="00226378">
      <w:pPr>
        <w:jc w:val="right"/>
        <w:rPr>
          <w:szCs w:val="28"/>
        </w:rPr>
      </w:pPr>
    </w:p>
    <w:p w:rsidR="003869BC" w:rsidRDefault="003869BC" w:rsidP="00226378">
      <w:pPr>
        <w:jc w:val="right"/>
        <w:rPr>
          <w:szCs w:val="28"/>
        </w:rPr>
      </w:pPr>
    </w:p>
    <w:p w:rsidR="003869BC" w:rsidRDefault="003869BC" w:rsidP="00226378">
      <w:pPr>
        <w:jc w:val="right"/>
        <w:rPr>
          <w:szCs w:val="28"/>
        </w:rPr>
      </w:pPr>
    </w:p>
    <w:p w:rsidR="003869BC" w:rsidRDefault="003869BC" w:rsidP="00226378">
      <w:pPr>
        <w:jc w:val="right"/>
        <w:rPr>
          <w:szCs w:val="28"/>
        </w:rPr>
      </w:pPr>
    </w:p>
    <w:p w:rsidR="003869BC" w:rsidRDefault="003869BC" w:rsidP="00226378">
      <w:pPr>
        <w:jc w:val="right"/>
        <w:rPr>
          <w:szCs w:val="28"/>
        </w:rPr>
      </w:pPr>
    </w:p>
    <w:p w:rsidR="003869BC" w:rsidRDefault="003869BC" w:rsidP="00226378">
      <w:pPr>
        <w:jc w:val="right"/>
        <w:rPr>
          <w:szCs w:val="28"/>
        </w:rPr>
      </w:pPr>
    </w:p>
    <w:p w:rsidR="003869BC" w:rsidRDefault="003869BC" w:rsidP="00226378">
      <w:pPr>
        <w:jc w:val="right"/>
        <w:rPr>
          <w:szCs w:val="28"/>
        </w:rPr>
      </w:pPr>
    </w:p>
    <w:p w:rsidR="003869BC" w:rsidRDefault="003869BC" w:rsidP="00226378">
      <w:pPr>
        <w:jc w:val="right"/>
        <w:rPr>
          <w:szCs w:val="28"/>
        </w:rPr>
      </w:pPr>
    </w:p>
    <w:p w:rsidR="003869BC" w:rsidRDefault="003869BC" w:rsidP="00226378">
      <w:pPr>
        <w:jc w:val="right"/>
        <w:rPr>
          <w:szCs w:val="28"/>
        </w:rPr>
      </w:pPr>
    </w:p>
    <w:p w:rsidR="003869BC" w:rsidRDefault="003869BC" w:rsidP="00226378">
      <w:pPr>
        <w:jc w:val="right"/>
        <w:rPr>
          <w:szCs w:val="28"/>
        </w:rPr>
      </w:pPr>
    </w:p>
    <w:p w:rsidR="003869BC" w:rsidRDefault="003869BC" w:rsidP="00226378">
      <w:pPr>
        <w:jc w:val="right"/>
        <w:rPr>
          <w:szCs w:val="28"/>
        </w:rPr>
      </w:pPr>
    </w:p>
    <w:p w:rsidR="003869BC" w:rsidRDefault="003869BC" w:rsidP="00226378">
      <w:pPr>
        <w:jc w:val="right"/>
        <w:rPr>
          <w:szCs w:val="28"/>
        </w:rPr>
      </w:pPr>
    </w:p>
    <w:p w:rsidR="003869BC" w:rsidRDefault="003869BC" w:rsidP="00226378">
      <w:pPr>
        <w:jc w:val="right"/>
        <w:rPr>
          <w:szCs w:val="28"/>
        </w:rPr>
      </w:pPr>
    </w:p>
    <w:p w:rsidR="003869BC" w:rsidRDefault="003869BC" w:rsidP="00226378">
      <w:pPr>
        <w:jc w:val="right"/>
        <w:rPr>
          <w:szCs w:val="28"/>
        </w:rPr>
      </w:pPr>
    </w:p>
    <w:p w:rsidR="003869BC" w:rsidRDefault="003869BC" w:rsidP="00226378">
      <w:pPr>
        <w:jc w:val="right"/>
        <w:rPr>
          <w:szCs w:val="28"/>
        </w:rPr>
      </w:pPr>
    </w:p>
    <w:p w:rsidR="003869BC" w:rsidRDefault="003869BC" w:rsidP="00226378">
      <w:pPr>
        <w:jc w:val="right"/>
        <w:rPr>
          <w:szCs w:val="28"/>
        </w:rPr>
      </w:pPr>
    </w:p>
    <w:p w:rsidR="003869BC" w:rsidRDefault="003869BC" w:rsidP="00226378">
      <w:pPr>
        <w:jc w:val="right"/>
        <w:rPr>
          <w:szCs w:val="28"/>
        </w:rPr>
      </w:pPr>
    </w:p>
    <w:p w:rsidR="003869BC" w:rsidRDefault="003869BC" w:rsidP="00226378">
      <w:pPr>
        <w:jc w:val="right"/>
        <w:rPr>
          <w:szCs w:val="28"/>
        </w:rPr>
      </w:pPr>
    </w:p>
    <w:p w:rsidR="003869BC" w:rsidRDefault="003869BC" w:rsidP="00226378">
      <w:pPr>
        <w:jc w:val="right"/>
        <w:rPr>
          <w:szCs w:val="28"/>
        </w:rPr>
      </w:pPr>
    </w:p>
    <w:p w:rsidR="003869BC" w:rsidRDefault="003869BC" w:rsidP="00226378">
      <w:pPr>
        <w:jc w:val="right"/>
        <w:rPr>
          <w:szCs w:val="28"/>
        </w:rPr>
      </w:pPr>
    </w:p>
    <w:p w:rsidR="003869BC" w:rsidRDefault="003869BC" w:rsidP="00226378">
      <w:pPr>
        <w:jc w:val="right"/>
        <w:rPr>
          <w:szCs w:val="28"/>
        </w:rPr>
      </w:pPr>
    </w:p>
    <w:p w:rsidR="003869BC" w:rsidRPr="00783F2D" w:rsidRDefault="003869BC" w:rsidP="00226378">
      <w:pPr>
        <w:jc w:val="right"/>
        <w:rPr>
          <w:sz w:val="24"/>
        </w:rPr>
      </w:pPr>
      <w:r w:rsidRPr="00783F2D">
        <w:rPr>
          <w:sz w:val="24"/>
        </w:rPr>
        <w:t>Приложение</w:t>
      </w:r>
      <w:r>
        <w:rPr>
          <w:sz w:val="24"/>
        </w:rPr>
        <w:t xml:space="preserve"> №1</w:t>
      </w:r>
      <w:r w:rsidRPr="00783F2D">
        <w:rPr>
          <w:sz w:val="24"/>
        </w:rPr>
        <w:t xml:space="preserve">  </w:t>
      </w:r>
    </w:p>
    <w:p w:rsidR="003869BC" w:rsidRDefault="003869BC" w:rsidP="00226378">
      <w:pPr>
        <w:jc w:val="right"/>
        <w:rPr>
          <w:sz w:val="24"/>
        </w:rPr>
      </w:pPr>
      <w:r w:rsidRPr="00783F2D">
        <w:rPr>
          <w:sz w:val="24"/>
        </w:rPr>
        <w:t>к решению Территориальной</w:t>
      </w:r>
    </w:p>
    <w:p w:rsidR="003869BC" w:rsidRPr="00783F2D" w:rsidRDefault="003869BC" w:rsidP="00226378">
      <w:pPr>
        <w:jc w:val="right"/>
        <w:rPr>
          <w:sz w:val="24"/>
        </w:rPr>
      </w:pPr>
      <w:r w:rsidRPr="00783F2D">
        <w:rPr>
          <w:sz w:val="24"/>
        </w:rPr>
        <w:t xml:space="preserve"> избирательной комиссии № 24</w:t>
      </w:r>
    </w:p>
    <w:p w:rsidR="003869BC" w:rsidRPr="00783F2D" w:rsidRDefault="003869BC" w:rsidP="00226378">
      <w:pPr>
        <w:jc w:val="right"/>
        <w:rPr>
          <w:sz w:val="24"/>
        </w:rPr>
      </w:pPr>
      <w:r w:rsidRPr="00783F2D">
        <w:rPr>
          <w:sz w:val="24"/>
        </w:rPr>
        <w:t xml:space="preserve">от </w:t>
      </w:r>
      <w:r>
        <w:rPr>
          <w:sz w:val="24"/>
        </w:rPr>
        <w:t>03</w:t>
      </w:r>
      <w:r w:rsidRPr="00783F2D">
        <w:rPr>
          <w:sz w:val="24"/>
        </w:rPr>
        <w:t xml:space="preserve"> </w:t>
      </w:r>
      <w:r>
        <w:rPr>
          <w:sz w:val="24"/>
        </w:rPr>
        <w:t>сентября</w:t>
      </w:r>
      <w:r w:rsidRPr="00783F2D">
        <w:rPr>
          <w:sz w:val="24"/>
        </w:rPr>
        <w:t xml:space="preserve"> 2020 года № </w:t>
      </w:r>
      <w:r>
        <w:rPr>
          <w:sz w:val="24"/>
        </w:rPr>
        <w:t>80-3</w:t>
      </w:r>
    </w:p>
    <w:p w:rsidR="003869BC" w:rsidRPr="008B0D6F" w:rsidRDefault="003869BC" w:rsidP="008B0D6F">
      <w:pPr>
        <w:pStyle w:val="Heading1"/>
        <w:ind w:firstLine="708"/>
        <w:rPr>
          <w:rFonts w:ascii="Times New Roman" w:hAnsi="Times New Roman" w:cs="Times New Roman"/>
          <w:sz w:val="24"/>
          <w:szCs w:val="24"/>
        </w:rPr>
      </w:pPr>
      <w:r w:rsidRPr="008B0D6F">
        <w:rPr>
          <w:rFonts w:ascii="Times New Roman" w:hAnsi="Times New Roman" w:cs="Times New Roman"/>
          <w:sz w:val="24"/>
          <w:szCs w:val="24"/>
        </w:rPr>
        <w:t>Список членов участковых избирательных комиссий</w:t>
      </w:r>
      <w:r w:rsidRPr="008B0D6F">
        <w:rPr>
          <w:rFonts w:ascii="Times New Roman" w:hAnsi="Times New Roman" w:cs="Times New Roman"/>
          <w:sz w:val="24"/>
          <w:szCs w:val="24"/>
        </w:rPr>
        <w:br/>
        <w:t xml:space="preserve"> с правом решающего голоса, работавших в участковых избирательных комиссиях при подготовке и проведении общероссийского голосования по вопросу одобрения изменений в Конституцию Российской Федерации в период с 16 июня 2020 года по 30 июня 2020 года (включительно).</w:t>
      </w:r>
    </w:p>
    <w:tbl>
      <w:tblPr>
        <w:tblW w:w="9356" w:type="dxa"/>
        <w:tblInd w:w="-114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1276"/>
        <w:gridCol w:w="4962"/>
        <w:gridCol w:w="3118"/>
      </w:tblGrid>
      <w:tr w:rsidR="003869BC" w:rsidRPr="008B0D6F" w:rsidTr="00E31AAA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869BC" w:rsidRPr="008B0D6F" w:rsidRDefault="003869BC" w:rsidP="00E31AAA">
            <w:pPr>
              <w:rPr>
                <w:sz w:val="24"/>
              </w:rPr>
            </w:pPr>
            <w:r w:rsidRPr="008B0D6F">
              <w:rPr>
                <w:sz w:val="24"/>
              </w:rPr>
              <w:t>№</w:t>
            </w:r>
            <w:r w:rsidRPr="008B0D6F">
              <w:rPr>
                <w:sz w:val="24"/>
              </w:rPr>
              <w:br/>
              <w:t>п</w:t>
            </w:r>
            <w:r w:rsidRPr="008B0D6F">
              <w:rPr>
                <w:sz w:val="24"/>
                <w:lang w:val="en-US"/>
              </w:rPr>
              <w:t>/</w:t>
            </w:r>
            <w:r w:rsidRPr="008B0D6F">
              <w:rPr>
                <w:sz w:val="24"/>
              </w:rPr>
              <w:t>п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869BC" w:rsidRPr="008B0D6F" w:rsidRDefault="003869BC" w:rsidP="00E31AAA">
            <w:pPr>
              <w:rPr>
                <w:sz w:val="24"/>
              </w:rPr>
            </w:pPr>
            <w:r w:rsidRPr="008B0D6F">
              <w:rPr>
                <w:sz w:val="24"/>
              </w:rPr>
              <w:t>Фамилия, имя, отчество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869BC" w:rsidRPr="008B0D6F" w:rsidRDefault="003869BC" w:rsidP="00E31AAA">
            <w:pPr>
              <w:rPr>
                <w:sz w:val="24"/>
              </w:rPr>
            </w:pPr>
            <w:r w:rsidRPr="008B0D6F">
              <w:rPr>
                <w:sz w:val="24"/>
              </w:rPr>
              <w:t>Номер</w:t>
            </w:r>
          </w:p>
          <w:p w:rsidR="003869BC" w:rsidRPr="008B0D6F" w:rsidRDefault="003869BC" w:rsidP="00E31AAA">
            <w:pPr>
              <w:rPr>
                <w:sz w:val="24"/>
              </w:rPr>
            </w:pPr>
            <w:r w:rsidRPr="008B0D6F">
              <w:rPr>
                <w:sz w:val="24"/>
              </w:rPr>
              <w:t>ИУ</w:t>
            </w:r>
          </w:p>
        </w:tc>
      </w:tr>
      <w:tr w:rsidR="003869BC" w:rsidRPr="008B0D6F" w:rsidTr="00E31AAA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869BC" w:rsidRPr="008B0D6F" w:rsidRDefault="003869BC" w:rsidP="00E31AAA">
            <w:pPr>
              <w:rPr>
                <w:sz w:val="24"/>
              </w:rPr>
            </w:pPr>
            <w:r w:rsidRPr="008B0D6F">
              <w:rPr>
                <w:sz w:val="24"/>
              </w:rPr>
              <w:t>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869BC" w:rsidRPr="008B0D6F" w:rsidRDefault="003869BC" w:rsidP="00E31AAA">
            <w:pPr>
              <w:rPr>
                <w:sz w:val="24"/>
              </w:rPr>
            </w:pPr>
            <w:r w:rsidRPr="008B0D6F">
              <w:rPr>
                <w:sz w:val="24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869BC" w:rsidRPr="008B0D6F" w:rsidRDefault="003869BC" w:rsidP="00E31AAA">
            <w:pPr>
              <w:rPr>
                <w:sz w:val="24"/>
              </w:rPr>
            </w:pPr>
            <w:r w:rsidRPr="008B0D6F">
              <w:rPr>
                <w:sz w:val="24"/>
              </w:rPr>
              <w:t>3</w:t>
            </w:r>
          </w:p>
        </w:tc>
      </w:tr>
    </w:tbl>
    <w:p w:rsidR="003869BC" w:rsidRPr="00226378" w:rsidRDefault="003869BC" w:rsidP="00226378">
      <w:pPr>
        <w:jc w:val="right"/>
        <w:rPr>
          <w:szCs w:val="28"/>
        </w:rPr>
      </w:pPr>
    </w:p>
    <w:p w:rsidR="003869BC" w:rsidRPr="00226378" w:rsidRDefault="003869BC" w:rsidP="00226378">
      <w:pPr>
        <w:jc w:val="right"/>
        <w:rPr>
          <w:szCs w:val="28"/>
        </w:rPr>
      </w:pPr>
    </w:p>
    <w:sectPr w:rsidR="003869BC" w:rsidRPr="00226378" w:rsidSect="00226378">
      <w:type w:val="continuous"/>
      <w:pgSz w:w="11906" w:h="16838"/>
      <w:pgMar w:top="1134" w:right="851" w:bottom="1134" w:left="1247" w:header="737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9BC" w:rsidRDefault="003869BC" w:rsidP="008A42CE">
      <w:r>
        <w:separator/>
      </w:r>
    </w:p>
  </w:endnote>
  <w:endnote w:type="continuationSeparator" w:id="0">
    <w:p w:rsidR="003869BC" w:rsidRDefault="003869BC" w:rsidP="008A42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9BC" w:rsidRDefault="003869BC" w:rsidP="008A42CE">
      <w:r>
        <w:separator/>
      </w:r>
    </w:p>
  </w:footnote>
  <w:footnote w:type="continuationSeparator" w:id="0">
    <w:p w:rsidR="003869BC" w:rsidRDefault="003869BC" w:rsidP="008A42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13426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140E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E123E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BBCBB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2EC202C6"/>
    <w:multiLevelType w:val="multilevel"/>
    <w:tmpl w:val="A316133C"/>
    <w:styleLink w:val="a"/>
    <w:lvl w:ilvl="0">
      <w:start w:val="1"/>
      <w:numFmt w:val="decimal"/>
      <w:pStyle w:val="1"/>
      <w:suff w:val="space"/>
      <w:lvlText w:val="%1."/>
      <w:lvlJc w:val="left"/>
      <w:pPr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sz w:val="28"/>
        <w:vertAlign w:val="baseline"/>
      </w:rPr>
    </w:lvl>
    <w:lvl w:ilvl="1">
      <w:start w:val="1"/>
      <w:numFmt w:val="decimal"/>
      <w:pStyle w:val="ListNumber2"/>
      <w:suff w:val="space"/>
      <w:lvlText w:val="%1.%2."/>
      <w:lvlJc w:val="left"/>
      <w:pPr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2">
      <w:start w:val="1"/>
      <w:numFmt w:val="decimal"/>
      <w:pStyle w:val="ListNumber3"/>
      <w:suff w:val="space"/>
      <w:lvlText w:val="%1.%2.%3."/>
      <w:lvlJc w:val="left"/>
      <w:pPr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pacing w:val="0"/>
        <w:sz w:val="28"/>
        <w:vertAlign w:val="baseline"/>
      </w:rPr>
    </w:lvl>
    <w:lvl w:ilvl="3">
      <w:start w:val="1"/>
      <w:numFmt w:val="decimal"/>
      <w:pStyle w:val="ListNumber4"/>
      <w:suff w:val="space"/>
      <w:lvlText w:val="%1.%2.%3.%4."/>
      <w:lvlJc w:val="left"/>
      <w:pPr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4">
      <w:start w:val="1"/>
      <w:numFmt w:val="decimal"/>
      <w:pStyle w:val="ListNumber5"/>
      <w:suff w:val="space"/>
      <w:lvlText w:val="%1.%2.%3.%4.%5"/>
      <w:lvlJc w:val="left"/>
      <w:pPr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6">
      <w:start w:val="1"/>
      <w:numFmt w:val="none"/>
      <w:lvlText w:val="%7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7">
      <w:start w:val="1"/>
      <w:numFmt w:val="none"/>
      <w:lvlText w:val="%8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8">
      <w:start w:val="1"/>
      <w:numFmt w:val="none"/>
      <w:lvlText w:val="%9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</w:abstractNum>
  <w:abstractNum w:abstractNumId="5">
    <w:nsid w:val="429B7679"/>
    <w:multiLevelType w:val="hybridMultilevel"/>
    <w:tmpl w:val="A226FE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5050F0E"/>
    <w:multiLevelType w:val="hybridMultilevel"/>
    <w:tmpl w:val="703291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226521A"/>
    <w:multiLevelType w:val="multilevel"/>
    <w:tmpl w:val="D110C964"/>
    <w:lvl w:ilvl="0">
      <w:start w:val="1"/>
      <w:numFmt w:val="decimal"/>
      <w:lvlText w:val="%1."/>
      <w:lvlJc w:val="left"/>
      <w:pPr>
        <w:ind w:left="1773" w:hanging="1065"/>
      </w:pPr>
      <w:rPr>
        <w:rFonts w:eastAsia="Times New Roman" w:cs="Times New Roman"/>
        <w:color w:val="000000"/>
        <w:sz w:val="28"/>
        <w:szCs w:val="28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591D71F7"/>
    <w:multiLevelType w:val="hybridMultilevel"/>
    <w:tmpl w:val="02524834"/>
    <w:lvl w:ilvl="0" w:tplc="F1CA5A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3C22197"/>
    <w:multiLevelType w:val="hybridMultilevel"/>
    <w:tmpl w:val="9E14CD46"/>
    <w:lvl w:ilvl="0" w:tplc="AA8645F8">
      <w:start w:val="1"/>
      <w:numFmt w:val="decimal"/>
      <w:lvlText w:val="%1."/>
      <w:lvlJc w:val="left"/>
      <w:pPr>
        <w:ind w:left="1773" w:hanging="1065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5B323D6"/>
    <w:multiLevelType w:val="hybridMultilevel"/>
    <w:tmpl w:val="FE105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6B82FB2"/>
    <w:multiLevelType w:val="hybridMultilevel"/>
    <w:tmpl w:val="DB18E312"/>
    <w:lvl w:ilvl="0" w:tplc="7D5E259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2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8"/>
  </w:num>
  <w:num w:numId="34">
    <w:abstractNumId w:val="6"/>
  </w:num>
  <w:num w:numId="35">
    <w:abstractNumId w:val="9"/>
  </w:num>
  <w:num w:numId="36">
    <w:abstractNumId w:val="10"/>
  </w:num>
  <w:num w:numId="37">
    <w:abstractNumId w:val="7"/>
  </w:num>
  <w:num w:numId="38">
    <w:abstractNumId w:val="5"/>
  </w:num>
  <w:num w:numId="3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38B7"/>
    <w:rsid w:val="00011D22"/>
    <w:rsid w:val="00014E0A"/>
    <w:rsid w:val="00022A37"/>
    <w:rsid w:val="0003120C"/>
    <w:rsid w:val="00032AE4"/>
    <w:rsid w:val="00050CB2"/>
    <w:rsid w:val="00051561"/>
    <w:rsid w:val="000537D1"/>
    <w:rsid w:val="00063597"/>
    <w:rsid w:val="0006480F"/>
    <w:rsid w:val="00065103"/>
    <w:rsid w:val="00080F48"/>
    <w:rsid w:val="00081918"/>
    <w:rsid w:val="0008218A"/>
    <w:rsid w:val="00084616"/>
    <w:rsid w:val="0009549C"/>
    <w:rsid w:val="000A1836"/>
    <w:rsid w:val="000A64D1"/>
    <w:rsid w:val="000A7DAF"/>
    <w:rsid w:val="000B3B30"/>
    <w:rsid w:val="000B57B9"/>
    <w:rsid w:val="000B63D0"/>
    <w:rsid w:val="000C3F5C"/>
    <w:rsid w:val="000C4183"/>
    <w:rsid w:val="000D417F"/>
    <w:rsid w:val="000E5015"/>
    <w:rsid w:val="00100DF9"/>
    <w:rsid w:val="00101793"/>
    <w:rsid w:val="0010552F"/>
    <w:rsid w:val="001059BF"/>
    <w:rsid w:val="00116509"/>
    <w:rsid w:val="001256FB"/>
    <w:rsid w:val="00132446"/>
    <w:rsid w:val="0013447F"/>
    <w:rsid w:val="00143058"/>
    <w:rsid w:val="00147AE3"/>
    <w:rsid w:val="0015187B"/>
    <w:rsid w:val="001557E1"/>
    <w:rsid w:val="001570DC"/>
    <w:rsid w:val="00162F08"/>
    <w:rsid w:val="001638B7"/>
    <w:rsid w:val="00164682"/>
    <w:rsid w:val="00166458"/>
    <w:rsid w:val="00173161"/>
    <w:rsid w:val="001818E2"/>
    <w:rsid w:val="00181C31"/>
    <w:rsid w:val="0018440D"/>
    <w:rsid w:val="00192D84"/>
    <w:rsid w:val="001A336E"/>
    <w:rsid w:val="001A5153"/>
    <w:rsid w:val="001B35D3"/>
    <w:rsid w:val="001B6351"/>
    <w:rsid w:val="001B6BA5"/>
    <w:rsid w:val="001B7D40"/>
    <w:rsid w:val="001C265F"/>
    <w:rsid w:val="001C41DC"/>
    <w:rsid w:val="001D5CD6"/>
    <w:rsid w:val="001D7EA9"/>
    <w:rsid w:val="001E75B4"/>
    <w:rsid w:val="001F59AD"/>
    <w:rsid w:val="00202A20"/>
    <w:rsid w:val="0021300D"/>
    <w:rsid w:val="00213383"/>
    <w:rsid w:val="00213BD0"/>
    <w:rsid w:val="002141C4"/>
    <w:rsid w:val="002156BE"/>
    <w:rsid w:val="002169A4"/>
    <w:rsid w:val="00221841"/>
    <w:rsid w:val="00222DEB"/>
    <w:rsid w:val="00226378"/>
    <w:rsid w:val="002275EE"/>
    <w:rsid w:val="00230470"/>
    <w:rsid w:val="00237C61"/>
    <w:rsid w:val="00240DA5"/>
    <w:rsid w:val="00250552"/>
    <w:rsid w:val="0028522A"/>
    <w:rsid w:val="002904BB"/>
    <w:rsid w:val="00293392"/>
    <w:rsid w:val="002A5857"/>
    <w:rsid w:val="002B7E3D"/>
    <w:rsid w:val="002C1AAD"/>
    <w:rsid w:val="002C59FD"/>
    <w:rsid w:val="002C77E7"/>
    <w:rsid w:val="002D5135"/>
    <w:rsid w:val="002D71E5"/>
    <w:rsid w:val="002E146E"/>
    <w:rsid w:val="002E332D"/>
    <w:rsid w:val="002F4454"/>
    <w:rsid w:val="002F7E5C"/>
    <w:rsid w:val="00301C79"/>
    <w:rsid w:val="00302F38"/>
    <w:rsid w:val="00322C5D"/>
    <w:rsid w:val="00325784"/>
    <w:rsid w:val="00332E93"/>
    <w:rsid w:val="00340E29"/>
    <w:rsid w:val="00343730"/>
    <w:rsid w:val="003477DC"/>
    <w:rsid w:val="003541A7"/>
    <w:rsid w:val="00366601"/>
    <w:rsid w:val="00371D04"/>
    <w:rsid w:val="00375025"/>
    <w:rsid w:val="00384CAB"/>
    <w:rsid w:val="003869BC"/>
    <w:rsid w:val="0038700B"/>
    <w:rsid w:val="003A3E64"/>
    <w:rsid w:val="003A4661"/>
    <w:rsid w:val="003A773B"/>
    <w:rsid w:val="003B4FF8"/>
    <w:rsid w:val="003B6575"/>
    <w:rsid w:val="003B7717"/>
    <w:rsid w:val="003D614B"/>
    <w:rsid w:val="003D6AD9"/>
    <w:rsid w:val="003F6CE5"/>
    <w:rsid w:val="00400BB7"/>
    <w:rsid w:val="00412F1C"/>
    <w:rsid w:val="00414156"/>
    <w:rsid w:val="004200BE"/>
    <w:rsid w:val="00434679"/>
    <w:rsid w:val="00437A31"/>
    <w:rsid w:val="00443B11"/>
    <w:rsid w:val="00443E9F"/>
    <w:rsid w:val="00453573"/>
    <w:rsid w:val="00455D6C"/>
    <w:rsid w:val="00460B7E"/>
    <w:rsid w:val="00464B95"/>
    <w:rsid w:val="004820B3"/>
    <w:rsid w:val="004834EE"/>
    <w:rsid w:val="004B7B4B"/>
    <w:rsid w:val="004C1716"/>
    <w:rsid w:val="004C519D"/>
    <w:rsid w:val="004C6B40"/>
    <w:rsid w:val="004C7A49"/>
    <w:rsid w:val="004D06B6"/>
    <w:rsid w:val="004E00B0"/>
    <w:rsid w:val="004E4640"/>
    <w:rsid w:val="004E56D9"/>
    <w:rsid w:val="004F7D36"/>
    <w:rsid w:val="005142FB"/>
    <w:rsid w:val="00527933"/>
    <w:rsid w:val="0054352A"/>
    <w:rsid w:val="00545676"/>
    <w:rsid w:val="005511D1"/>
    <w:rsid w:val="00565E63"/>
    <w:rsid w:val="005715AA"/>
    <w:rsid w:val="0057447E"/>
    <w:rsid w:val="00580A28"/>
    <w:rsid w:val="005817C7"/>
    <w:rsid w:val="00582DB1"/>
    <w:rsid w:val="00587539"/>
    <w:rsid w:val="00593450"/>
    <w:rsid w:val="005C0001"/>
    <w:rsid w:val="005C625F"/>
    <w:rsid w:val="005F2085"/>
    <w:rsid w:val="005F61FE"/>
    <w:rsid w:val="006030C6"/>
    <w:rsid w:val="00605E53"/>
    <w:rsid w:val="0060617A"/>
    <w:rsid w:val="00613D49"/>
    <w:rsid w:val="0061728C"/>
    <w:rsid w:val="00632259"/>
    <w:rsid w:val="00645FA7"/>
    <w:rsid w:val="006511FC"/>
    <w:rsid w:val="0065248B"/>
    <w:rsid w:val="00656962"/>
    <w:rsid w:val="006616BD"/>
    <w:rsid w:val="00666BC9"/>
    <w:rsid w:val="00667221"/>
    <w:rsid w:val="00683D9F"/>
    <w:rsid w:val="00683ECC"/>
    <w:rsid w:val="006960C5"/>
    <w:rsid w:val="006A2EC7"/>
    <w:rsid w:val="006A3AA5"/>
    <w:rsid w:val="006A5FB7"/>
    <w:rsid w:val="006B23FF"/>
    <w:rsid w:val="006D50DC"/>
    <w:rsid w:val="006D73F6"/>
    <w:rsid w:val="006E0AFD"/>
    <w:rsid w:val="006E7EAC"/>
    <w:rsid w:val="00702E29"/>
    <w:rsid w:val="0070590C"/>
    <w:rsid w:val="007255A8"/>
    <w:rsid w:val="0073436D"/>
    <w:rsid w:val="00734BD6"/>
    <w:rsid w:val="007409DC"/>
    <w:rsid w:val="00744023"/>
    <w:rsid w:val="0074568B"/>
    <w:rsid w:val="0075140C"/>
    <w:rsid w:val="00754C95"/>
    <w:rsid w:val="00757DEC"/>
    <w:rsid w:val="00767791"/>
    <w:rsid w:val="0077190A"/>
    <w:rsid w:val="007729BC"/>
    <w:rsid w:val="00780127"/>
    <w:rsid w:val="0078312E"/>
    <w:rsid w:val="00783F2D"/>
    <w:rsid w:val="007A5A62"/>
    <w:rsid w:val="007B0B53"/>
    <w:rsid w:val="007B1AD4"/>
    <w:rsid w:val="007B6B17"/>
    <w:rsid w:val="007B757D"/>
    <w:rsid w:val="007E1362"/>
    <w:rsid w:val="007F79EE"/>
    <w:rsid w:val="00801D60"/>
    <w:rsid w:val="00807C57"/>
    <w:rsid w:val="0081004D"/>
    <w:rsid w:val="0081267A"/>
    <w:rsid w:val="0081381E"/>
    <w:rsid w:val="008176BA"/>
    <w:rsid w:val="00820324"/>
    <w:rsid w:val="0082481D"/>
    <w:rsid w:val="0083430A"/>
    <w:rsid w:val="0083566A"/>
    <w:rsid w:val="008374B6"/>
    <w:rsid w:val="00845EC1"/>
    <w:rsid w:val="00846FF9"/>
    <w:rsid w:val="00850430"/>
    <w:rsid w:val="00860796"/>
    <w:rsid w:val="008675F6"/>
    <w:rsid w:val="008678D0"/>
    <w:rsid w:val="00867A94"/>
    <w:rsid w:val="00873A49"/>
    <w:rsid w:val="008803FC"/>
    <w:rsid w:val="00882334"/>
    <w:rsid w:val="00883423"/>
    <w:rsid w:val="008944B3"/>
    <w:rsid w:val="008A42CE"/>
    <w:rsid w:val="008B0D6F"/>
    <w:rsid w:val="008B46CB"/>
    <w:rsid w:val="008C6A5F"/>
    <w:rsid w:val="008E1A36"/>
    <w:rsid w:val="008F2640"/>
    <w:rsid w:val="00906A2D"/>
    <w:rsid w:val="0091678C"/>
    <w:rsid w:val="009253DD"/>
    <w:rsid w:val="00926C4A"/>
    <w:rsid w:val="00930949"/>
    <w:rsid w:val="009342E2"/>
    <w:rsid w:val="00943ECC"/>
    <w:rsid w:val="00950DAA"/>
    <w:rsid w:val="009562B2"/>
    <w:rsid w:val="0095791C"/>
    <w:rsid w:val="00965603"/>
    <w:rsid w:val="00986D90"/>
    <w:rsid w:val="00997E71"/>
    <w:rsid w:val="009A5379"/>
    <w:rsid w:val="009A61AE"/>
    <w:rsid w:val="009A7A23"/>
    <w:rsid w:val="009B45E9"/>
    <w:rsid w:val="009E379E"/>
    <w:rsid w:val="009E660E"/>
    <w:rsid w:val="009F4960"/>
    <w:rsid w:val="009F6EEF"/>
    <w:rsid w:val="00A06F40"/>
    <w:rsid w:val="00A11F5B"/>
    <w:rsid w:val="00A13C77"/>
    <w:rsid w:val="00A57A11"/>
    <w:rsid w:val="00A60A40"/>
    <w:rsid w:val="00A62581"/>
    <w:rsid w:val="00A819C8"/>
    <w:rsid w:val="00A8322E"/>
    <w:rsid w:val="00A85FF8"/>
    <w:rsid w:val="00A910C2"/>
    <w:rsid w:val="00AB58D5"/>
    <w:rsid w:val="00AC2DDB"/>
    <w:rsid w:val="00AC58EC"/>
    <w:rsid w:val="00AC7FD5"/>
    <w:rsid w:val="00AD16BA"/>
    <w:rsid w:val="00AD2794"/>
    <w:rsid w:val="00AE35AB"/>
    <w:rsid w:val="00AF3430"/>
    <w:rsid w:val="00AF794B"/>
    <w:rsid w:val="00B06D2B"/>
    <w:rsid w:val="00B114FE"/>
    <w:rsid w:val="00B12D2D"/>
    <w:rsid w:val="00B13C1A"/>
    <w:rsid w:val="00B37966"/>
    <w:rsid w:val="00B44CC8"/>
    <w:rsid w:val="00B61484"/>
    <w:rsid w:val="00B6246B"/>
    <w:rsid w:val="00B64069"/>
    <w:rsid w:val="00B67B08"/>
    <w:rsid w:val="00B75C1E"/>
    <w:rsid w:val="00B77975"/>
    <w:rsid w:val="00B8166E"/>
    <w:rsid w:val="00B86A1F"/>
    <w:rsid w:val="00B90047"/>
    <w:rsid w:val="00B90869"/>
    <w:rsid w:val="00B941FF"/>
    <w:rsid w:val="00B9798D"/>
    <w:rsid w:val="00BA5951"/>
    <w:rsid w:val="00BC2622"/>
    <w:rsid w:val="00BC61BD"/>
    <w:rsid w:val="00BC6E11"/>
    <w:rsid w:val="00BD2A2C"/>
    <w:rsid w:val="00BD5C0F"/>
    <w:rsid w:val="00BE5CEC"/>
    <w:rsid w:val="00BF3598"/>
    <w:rsid w:val="00BF747C"/>
    <w:rsid w:val="00C009B5"/>
    <w:rsid w:val="00C042D2"/>
    <w:rsid w:val="00C125B5"/>
    <w:rsid w:val="00C206D4"/>
    <w:rsid w:val="00C34958"/>
    <w:rsid w:val="00C37F02"/>
    <w:rsid w:val="00C56809"/>
    <w:rsid w:val="00C9030A"/>
    <w:rsid w:val="00C90B73"/>
    <w:rsid w:val="00C92168"/>
    <w:rsid w:val="00CA2525"/>
    <w:rsid w:val="00CA3FC6"/>
    <w:rsid w:val="00CA4BF5"/>
    <w:rsid w:val="00CB2383"/>
    <w:rsid w:val="00CB323F"/>
    <w:rsid w:val="00CB66BD"/>
    <w:rsid w:val="00CC59AB"/>
    <w:rsid w:val="00CD11CC"/>
    <w:rsid w:val="00D07251"/>
    <w:rsid w:val="00D114C5"/>
    <w:rsid w:val="00D11E9B"/>
    <w:rsid w:val="00D25119"/>
    <w:rsid w:val="00D30187"/>
    <w:rsid w:val="00D33DCC"/>
    <w:rsid w:val="00D37C82"/>
    <w:rsid w:val="00D47018"/>
    <w:rsid w:val="00D6317E"/>
    <w:rsid w:val="00D83307"/>
    <w:rsid w:val="00D866F5"/>
    <w:rsid w:val="00D86F4A"/>
    <w:rsid w:val="00D91D9A"/>
    <w:rsid w:val="00DC3686"/>
    <w:rsid w:val="00DD7CE0"/>
    <w:rsid w:val="00DE653C"/>
    <w:rsid w:val="00DF0930"/>
    <w:rsid w:val="00DF152D"/>
    <w:rsid w:val="00DF779D"/>
    <w:rsid w:val="00E07B64"/>
    <w:rsid w:val="00E1158C"/>
    <w:rsid w:val="00E11E54"/>
    <w:rsid w:val="00E30566"/>
    <w:rsid w:val="00E31AAA"/>
    <w:rsid w:val="00E372C1"/>
    <w:rsid w:val="00E378D7"/>
    <w:rsid w:val="00E37B3B"/>
    <w:rsid w:val="00E56368"/>
    <w:rsid w:val="00E57AB8"/>
    <w:rsid w:val="00E61E27"/>
    <w:rsid w:val="00E82819"/>
    <w:rsid w:val="00E91904"/>
    <w:rsid w:val="00E963B3"/>
    <w:rsid w:val="00EA6D14"/>
    <w:rsid w:val="00EB3AB0"/>
    <w:rsid w:val="00EB59BB"/>
    <w:rsid w:val="00EC7012"/>
    <w:rsid w:val="00EC7D3D"/>
    <w:rsid w:val="00ED525C"/>
    <w:rsid w:val="00EE0FB3"/>
    <w:rsid w:val="00EF433E"/>
    <w:rsid w:val="00F2064C"/>
    <w:rsid w:val="00F35FAA"/>
    <w:rsid w:val="00F40658"/>
    <w:rsid w:val="00F42A0C"/>
    <w:rsid w:val="00F504DB"/>
    <w:rsid w:val="00F51F00"/>
    <w:rsid w:val="00F520AE"/>
    <w:rsid w:val="00F5324D"/>
    <w:rsid w:val="00F808B1"/>
    <w:rsid w:val="00F818FF"/>
    <w:rsid w:val="00F843C4"/>
    <w:rsid w:val="00F861F1"/>
    <w:rsid w:val="00FA4AB9"/>
    <w:rsid w:val="00FB603E"/>
    <w:rsid w:val="00FD28CD"/>
    <w:rsid w:val="00FD791C"/>
    <w:rsid w:val="00FE1F48"/>
    <w:rsid w:val="00FF2EF5"/>
    <w:rsid w:val="00FF7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DF9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B0D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1"/>
    <w:uiPriority w:val="99"/>
    <w:qFormat/>
    <w:locked/>
    <w:rsid w:val="009A5379"/>
    <w:pPr>
      <w:keepNext/>
      <w:keepLines/>
      <w:spacing w:before="40" w:line="360" w:lineRule="auto"/>
      <w:ind w:firstLine="709"/>
      <w:jc w:val="both"/>
      <w:outlineLvl w:val="1"/>
    </w:pPr>
    <w:rPr>
      <w:rFonts w:ascii="Calibri" w:eastAsia="Calibri" w:hAnsi="Calibri"/>
      <w:sz w:val="26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A3FC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A3FC6"/>
    <w:rPr>
      <w:rFonts w:ascii="Cambria" w:hAnsi="Cambria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99"/>
    <w:rsid w:val="009E660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1300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8A42CE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A42C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A42C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A42CE"/>
    <w:rPr>
      <w:rFonts w:cs="Times New Roman"/>
    </w:rPr>
  </w:style>
  <w:style w:type="paragraph" w:customStyle="1" w:styleId="10">
    <w:name w:val="заголовок 1"/>
    <w:basedOn w:val="Normal"/>
    <w:next w:val="Normal"/>
    <w:uiPriority w:val="99"/>
    <w:rsid w:val="00100DF9"/>
    <w:pPr>
      <w:keepNext/>
      <w:autoSpaceDE w:val="0"/>
      <w:autoSpaceDN w:val="0"/>
      <w:outlineLvl w:val="0"/>
    </w:pPr>
    <w:rPr>
      <w:szCs w:val="20"/>
    </w:rPr>
  </w:style>
  <w:style w:type="paragraph" w:styleId="ListParagraph">
    <w:name w:val="List Paragraph"/>
    <w:basedOn w:val="Normal"/>
    <w:uiPriority w:val="99"/>
    <w:qFormat/>
    <w:rsid w:val="000C3F5C"/>
    <w:pPr>
      <w:ind w:left="720"/>
      <w:contextualSpacing/>
    </w:pPr>
  </w:style>
  <w:style w:type="character" w:customStyle="1" w:styleId="BodyTextChar">
    <w:name w:val="Body Text Char"/>
    <w:uiPriority w:val="99"/>
    <w:semiHidden/>
    <w:locked/>
    <w:rsid w:val="00632259"/>
    <w:rPr>
      <w:sz w:val="24"/>
      <w:lang w:val="ru-RU" w:eastAsia="ar-SA" w:bidi="ar-SA"/>
    </w:rPr>
  </w:style>
  <w:style w:type="paragraph" w:styleId="BodyText">
    <w:name w:val="Body Text"/>
    <w:basedOn w:val="Normal"/>
    <w:link w:val="BodyTextChar1"/>
    <w:uiPriority w:val="99"/>
    <w:rsid w:val="00632259"/>
    <w:pPr>
      <w:suppressAutoHyphens/>
      <w:spacing w:after="120"/>
      <w:jc w:val="left"/>
    </w:pPr>
    <w:rPr>
      <w:rFonts w:ascii="Calibri" w:eastAsia="Calibri" w:hAnsi="Calibri"/>
      <w:sz w:val="24"/>
      <w:lang w:eastAsia="ar-SA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EB59BB"/>
    <w:rPr>
      <w:rFonts w:ascii="Times New Roman" w:hAnsi="Times New Roman" w:cs="Times New Roman"/>
      <w:sz w:val="24"/>
      <w:szCs w:val="24"/>
    </w:rPr>
  </w:style>
  <w:style w:type="paragraph" w:customStyle="1" w:styleId="14-15">
    <w:name w:val="14-15"/>
    <w:basedOn w:val="Normal"/>
    <w:uiPriority w:val="99"/>
    <w:rsid w:val="00632259"/>
    <w:pPr>
      <w:spacing w:line="360" w:lineRule="auto"/>
      <w:ind w:firstLine="709"/>
      <w:jc w:val="both"/>
    </w:pPr>
    <w:rPr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162F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381E"/>
    <w:rPr>
      <w:rFonts w:ascii="Times New Roman" w:hAnsi="Times New Roman" w:cs="Times New Roman"/>
      <w:sz w:val="2"/>
    </w:rPr>
  </w:style>
  <w:style w:type="paragraph" w:customStyle="1" w:styleId="headertexttopleveltextcentertext">
    <w:name w:val="headertext topleveltext centertext"/>
    <w:basedOn w:val="Normal"/>
    <w:uiPriority w:val="99"/>
    <w:rsid w:val="00B8166E"/>
    <w:pPr>
      <w:spacing w:before="100" w:beforeAutospacing="1" w:after="100" w:afterAutospacing="1"/>
      <w:jc w:val="left"/>
    </w:pPr>
    <w:rPr>
      <w:rFonts w:eastAsia="Calibri"/>
      <w:sz w:val="24"/>
    </w:rPr>
  </w:style>
  <w:style w:type="character" w:customStyle="1" w:styleId="apple-converted-space">
    <w:name w:val="apple-converted-space"/>
    <w:uiPriority w:val="99"/>
    <w:rsid w:val="0082481D"/>
  </w:style>
  <w:style w:type="paragraph" w:styleId="NormalWeb">
    <w:name w:val="Normal (Web)"/>
    <w:basedOn w:val="Normal"/>
    <w:uiPriority w:val="99"/>
    <w:rsid w:val="007A5A62"/>
    <w:pPr>
      <w:spacing w:before="100" w:beforeAutospacing="1" w:after="100" w:afterAutospacing="1"/>
      <w:jc w:val="left"/>
    </w:pPr>
    <w:rPr>
      <w:rFonts w:eastAsia="Calibri"/>
      <w:sz w:val="24"/>
    </w:rPr>
  </w:style>
  <w:style w:type="character" w:customStyle="1" w:styleId="Heading2Char1">
    <w:name w:val="Heading 2 Char1"/>
    <w:link w:val="Heading2"/>
    <w:uiPriority w:val="99"/>
    <w:locked/>
    <w:rsid w:val="009A5379"/>
    <w:rPr>
      <w:sz w:val="26"/>
      <w:lang w:val="ru-RU" w:eastAsia="en-US"/>
    </w:rPr>
  </w:style>
  <w:style w:type="paragraph" w:styleId="BodyTextIndent">
    <w:name w:val="Body Text Indent"/>
    <w:basedOn w:val="Normal"/>
    <w:link w:val="BodyTextIndentChar1"/>
    <w:uiPriority w:val="99"/>
    <w:rsid w:val="009A5379"/>
    <w:pPr>
      <w:spacing w:after="120" w:line="360" w:lineRule="auto"/>
      <w:ind w:left="283"/>
      <w:jc w:val="both"/>
    </w:pPr>
    <w:rPr>
      <w:rFonts w:ascii="Calibri" w:hAnsi="Calibri"/>
      <w:sz w:val="22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A3FC6"/>
    <w:rPr>
      <w:rFonts w:ascii="Times New Roman" w:hAnsi="Times New Roman" w:cs="Times New Roman"/>
      <w:sz w:val="24"/>
      <w:szCs w:val="24"/>
    </w:rPr>
  </w:style>
  <w:style w:type="character" w:customStyle="1" w:styleId="BodyTextIndentChar1">
    <w:name w:val="Body Text Indent Char1"/>
    <w:link w:val="BodyTextIndent"/>
    <w:uiPriority w:val="99"/>
    <w:locked/>
    <w:rsid w:val="009A5379"/>
    <w:rPr>
      <w:rFonts w:eastAsia="Times New Roman"/>
      <w:sz w:val="22"/>
      <w:lang w:val="ru-RU" w:eastAsia="en-US"/>
    </w:rPr>
  </w:style>
  <w:style w:type="paragraph" w:customStyle="1" w:styleId="a0">
    <w:name w:val="Название документа"/>
    <w:basedOn w:val="Normal"/>
    <w:next w:val="BodyText"/>
    <w:uiPriority w:val="99"/>
    <w:rsid w:val="009A5379"/>
    <w:pPr>
      <w:keepNext/>
      <w:keepLines/>
    </w:pPr>
    <w:rPr>
      <w:b/>
      <w:szCs w:val="28"/>
      <w:lang w:eastAsia="en-US"/>
    </w:rPr>
  </w:style>
  <w:style w:type="paragraph" w:styleId="ListNumber2">
    <w:name w:val="List Number 2"/>
    <w:basedOn w:val="Normal"/>
    <w:uiPriority w:val="99"/>
    <w:rsid w:val="009A5379"/>
    <w:pPr>
      <w:numPr>
        <w:ilvl w:val="1"/>
        <w:numId w:val="39"/>
      </w:numPr>
      <w:spacing w:line="360" w:lineRule="auto"/>
      <w:contextualSpacing/>
      <w:jc w:val="both"/>
    </w:pPr>
    <w:rPr>
      <w:szCs w:val="22"/>
      <w:lang w:eastAsia="en-US"/>
    </w:rPr>
  </w:style>
  <w:style w:type="paragraph" w:styleId="ListNumber3">
    <w:name w:val="List Number 3"/>
    <w:basedOn w:val="Normal"/>
    <w:uiPriority w:val="99"/>
    <w:rsid w:val="009A5379"/>
    <w:pPr>
      <w:numPr>
        <w:ilvl w:val="2"/>
        <w:numId w:val="39"/>
      </w:numPr>
      <w:spacing w:line="360" w:lineRule="auto"/>
      <w:contextualSpacing/>
      <w:jc w:val="both"/>
    </w:pPr>
    <w:rPr>
      <w:szCs w:val="22"/>
      <w:lang w:eastAsia="en-US"/>
    </w:rPr>
  </w:style>
  <w:style w:type="paragraph" w:customStyle="1" w:styleId="1">
    <w:name w:val="Нумерованный список 1"/>
    <w:basedOn w:val="Normal"/>
    <w:uiPriority w:val="99"/>
    <w:rsid w:val="009A5379"/>
    <w:pPr>
      <w:numPr>
        <w:numId w:val="39"/>
      </w:numPr>
      <w:spacing w:line="360" w:lineRule="auto"/>
      <w:jc w:val="both"/>
      <w:outlineLvl w:val="0"/>
    </w:pPr>
    <w:rPr>
      <w:szCs w:val="22"/>
      <w:lang w:eastAsia="en-US"/>
    </w:rPr>
  </w:style>
  <w:style w:type="paragraph" w:styleId="ListNumber4">
    <w:name w:val="List Number 4"/>
    <w:basedOn w:val="Normal"/>
    <w:uiPriority w:val="99"/>
    <w:rsid w:val="009A5379"/>
    <w:pPr>
      <w:numPr>
        <w:ilvl w:val="3"/>
        <w:numId w:val="39"/>
      </w:numPr>
      <w:spacing w:line="360" w:lineRule="auto"/>
      <w:contextualSpacing/>
      <w:jc w:val="both"/>
    </w:pPr>
    <w:rPr>
      <w:szCs w:val="22"/>
      <w:lang w:eastAsia="en-US"/>
    </w:rPr>
  </w:style>
  <w:style w:type="paragraph" w:styleId="ListNumber5">
    <w:name w:val="List Number 5"/>
    <w:basedOn w:val="Normal"/>
    <w:uiPriority w:val="99"/>
    <w:rsid w:val="009A5379"/>
    <w:pPr>
      <w:numPr>
        <w:ilvl w:val="4"/>
        <w:numId w:val="39"/>
      </w:numPr>
      <w:spacing w:line="360" w:lineRule="auto"/>
      <w:contextualSpacing/>
      <w:jc w:val="both"/>
    </w:pPr>
    <w:rPr>
      <w:szCs w:val="22"/>
      <w:lang w:eastAsia="en-US"/>
    </w:rPr>
  </w:style>
  <w:style w:type="paragraph" w:customStyle="1" w:styleId="a1">
    <w:name w:val="Ссылка приложения"/>
    <w:basedOn w:val="Normal"/>
    <w:uiPriority w:val="99"/>
    <w:rsid w:val="008B0D6F"/>
    <w:pPr>
      <w:ind w:left="3969"/>
    </w:pPr>
    <w:rPr>
      <w:szCs w:val="22"/>
      <w:lang w:val="en-US" w:eastAsia="en-US"/>
    </w:rPr>
  </w:style>
  <w:style w:type="numbering" w:customStyle="1" w:styleId="a">
    <w:name w:val="Список пунктов"/>
    <w:rsid w:val="004E7826"/>
    <w:pPr>
      <w:numPr>
        <w:numId w:val="3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28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&#1099;%20&#1058;&#1048;&#1050;%20&#1087;&#1086;%20&#1092;&#1086;&#1088;&#1084;&#1080;&#1088;&#1086;&#1074;&#1072;&#1085;&#1080;&#1102;%20&#1059;&#1048;&#1050;\&#1074;&#1099;&#1093;&#1086;&#1076;-&#1095;&#1083;&#1077;&#1085;&#1072;%20&#1059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выход-члена УИК</Template>
  <TotalTime>10</TotalTime>
  <Pages>3</Pages>
  <Words>460</Words>
  <Characters>2622</Characters>
  <Application>Microsoft Office Outlook</Application>
  <DocSecurity>0</DocSecurity>
  <Lines>0</Lines>
  <Paragraphs>0</Paragraphs>
  <ScaleCrop>false</ScaleCrop>
  <Company>невская адм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Светлана Ивановна</cp:lastModifiedBy>
  <cp:revision>5</cp:revision>
  <cp:lastPrinted>2020-09-03T14:24:00Z</cp:lastPrinted>
  <dcterms:created xsi:type="dcterms:W3CDTF">2020-09-03T10:45:00Z</dcterms:created>
  <dcterms:modified xsi:type="dcterms:W3CDTF">2020-09-03T14:26:00Z</dcterms:modified>
</cp:coreProperties>
</file>